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8EFC" w14:textId="20485321" w:rsidR="009D02BD" w:rsidRPr="008D41CA" w:rsidRDefault="00EB63B5" w:rsidP="00C273BB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  <w:lang w:val="bg-BG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07</w:t>
      </w:r>
      <w:r w:rsidR="0055256F" w:rsidRPr="008D41CA">
        <w:rPr>
          <w:rFonts w:ascii="Arial" w:hAnsi="Arial" w:cs="Arial"/>
          <w:b/>
          <w:bCs/>
          <w:sz w:val="20"/>
          <w:szCs w:val="20"/>
          <w:lang w:val="bg-BG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>07</w:t>
      </w:r>
      <w:r w:rsidR="0055256F" w:rsidRPr="008D41CA">
        <w:rPr>
          <w:rFonts w:ascii="Arial" w:hAnsi="Arial" w:cs="Arial"/>
          <w:b/>
          <w:bCs/>
          <w:sz w:val="20"/>
          <w:szCs w:val="20"/>
          <w:lang w:val="bg-BG"/>
        </w:rPr>
        <w:t>.2025 г.</w:t>
      </w:r>
    </w:p>
    <w:p w14:paraId="4EA189DD" w14:textId="77777777" w:rsidR="009D02BD" w:rsidRPr="008D41CA" w:rsidRDefault="009D02BD" w:rsidP="0055256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1E7813DC" w14:textId="348489EA" w:rsidR="0055256F" w:rsidRPr="008D41CA" w:rsidRDefault="0055256F" w:rsidP="0055256F">
      <w:pPr>
        <w:spacing w:line="276" w:lineRule="auto"/>
        <w:jc w:val="center"/>
        <w:rPr>
          <w:rFonts w:ascii="Arial" w:hAnsi="Arial" w:cs="Arial"/>
          <w:b/>
          <w:bCs/>
          <w:lang w:val="bg-BG"/>
        </w:rPr>
      </w:pPr>
      <w:r w:rsidRPr="008D41CA">
        <w:rPr>
          <w:rFonts w:ascii="Arial" w:hAnsi="Arial" w:cs="Arial"/>
          <w:b/>
          <w:bCs/>
          <w:lang w:val="bg-BG"/>
        </w:rPr>
        <w:t>30 милиона тран</w:t>
      </w:r>
      <w:r w:rsidR="008D3C25">
        <w:rPr>
          <w:rFonts w:ascii="Arial" w:hAnsi="Arial" w:cs="Arial"/>
          <w:b/>
          <w:bCs/>
          <w:lang w:val="bg-BG"/>
        </w:rPr>
        <w:t>с</w:t>
      </w:r>
      <w:r w:rsidRPr="008D41CA">
        <w:rPr>
          <w:rFonts w:ascii="Arial" w:hAnsi="Arial" w:cs="Arial"/>
          <w:b/>
          <w:bCs/>
          <w:lang w:val="bg-BG"/>
        </w:rPr>
        <w:t>акции месечно: Какво кара потребителите в 18 държави да избират Pepco?</w:t>
      </w:r>
    </w:p>
    <w:p w14:paraId="3F098E5B" w14:textId="77777777" w:rsidR="0055256F" w:rsidRPr="008D41CA" w:rsidRDefault="0055256F" w:rsidP="00A361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bg-BG"/>
        </w:rPr>
      </w:pPr>
    </w:p>
    <w:p w14:paraId="4786FE1C" w14:textId="0F30A911" w:rsidR="00234384" w:rsidRPr="008D41CA" w:rsidRDefault="0055256F" w:rsidP="00A361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bg-BG"/>
        </w:rPr>
      </w:pPr>
      <w:r w:rsidRPr="008D41CA">
        <w:rPr>
          <w:rFonts w:ascii="Arial" w:hAnsi="Arial" w:cs="Arial"/>
          <w:b/>
          <w:bCs/>
          <w:sz w:val="20"/>
          <w:szCs w:val="20"/>
          <w:lang w:val="bg-BG"/>
        </w:rPr>
        <w:t xml:space="preserve">Какво общо имат жените от Полша, </w:t>
      </w:r>
      <w:r w:rsidR="008D3C25">
        <w:rPr>
          <w:rFonts w:ascii="Arial" w:hAnsi="Arial" w:cs="Arial"/>
          <w:b/>
          <w:bCs/>
          <w:sz w:val="20"/>
          <w:szCs w:val="20"/>
          <w:lang w:val="bg-BG"/>
        </w:rPr>
        <w:t xml:space="preserve">България, </w:t>
      </w:r>
      <w:r w:rsidRPr="008D41CA">
        <w:rPr>
          <w:rFonts w:ascii="Arial" w:hAnsi="Arial" w:cs="Arial"/>
          <w:b/>
          <w:bCs/>
          <w:sz w:val="20"/>
          <w:szCs w:val="20"/>
          <w:lang w:val="bg-BG"/>
        </w:rPr>
        <w:t>Гърция, Сърбия, Португалия и 13 други европейски държави? Всички те обичат да пазаруват в Pepco, като резултатите от потребителското проучване Shopper Study показват, че повечето редовни посетители на магазините в 18 европейски държави са жени. Защо им харесва толкова много Pepco?</w:t>
      </w:r>
    </w:p>
    <w:p w14:paraId="06423889" w14:textId="77777777" w:rsidR="0055256F" w:rsidRPr="008D41CA" w:rsidRDefault="0055256F" w:rsidP="00A3611C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</w:p>
    <w:p w14:paraId="5BB5DD2F" w14:textId="6AF33B2C" w:rsidR="00AF3619" w:rsidRPr="00AF3619" w:rsidRDefault="0055256F" w:rsidP="0055256F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D41CA">
        <w:rPr>
          <w:rFonts w:ascii="Arial" w:hAnsi="Arial" w:cs="Arial"/>
          <w:sz w:val="20"/>
          <w:szCs w:val="20"/>
          <w:lang w:val="bg-BG"/>
        </w:rPr>
        <w:t>Проучването Shopper Study е ежегодно проучване, провеждано на пазарите, където се намират магазините Pepco, обхващащ държави като Естония, Полша, Гърция, Италия и Испания. Интервюиращите разговарят с близо 10 000 клиенти, за да гарантират висока представителност на резултатите. Pepco използва данните, за да разработва и проследява CSI (индекс на удовлетвореността на клиентите), което позволява оценка на аспекти като обслужване на клиентите и подход към тях, предлагането и наличности, визуалната привлекателност на магазина, както и атрактивността на цените. Резултатите продължават да са високи – в тазгодишното проучване CSI достигна 89 от 100 възможни точки.</w:t>
      </w:r>
    </w:p>
    <w:p w14:paraId="6974752C" w14:textId="77777777" w:rsidR="0055256F" w:rsidRPr="008D41CA" w:rsidRDefault="0055256F" w:rsidP="0055256F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</w:p>
    <w:p w14:paraId="33C009D4" w14:textId="2744F4E3" w:rsidR="0055256F" w:rsidRPr="008D41CA" w:rsidRDefault="0055256F" w:rsidP="0055256F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8D41CA">
        <w:rPr>
          <w:rFonts w:ascii="Arial" w:hAnsi="Arial" w:cs="Arial"/>
          <w:sz w:val="20"/>
          <w:szCs w:val="20"/>
          <w:lang w:val="bg-BG"/>
        </w:rPr>
        <w:t xml:space="preserve">Проучването помага и за изготвянето на потребителския профил на клиентите на Pepco. Резултатите от последното издание не оставят съмнения – жените са водещата група сред купувачите на Pepco, като съставляват 86% от всички посетители. Почти половината от тях са на възраст 25 - 45 години, а средната възраст на всички клиенти е 41,5 години. Почти 80% от участниците в проучването декларират, че имат добро или средно финансово състояние. Повече от 1/3 от тях имат деца под 14 годишна възраст. </w:t>
      </w:r>
    </w:p>
    <w:p w14:paraId="6945D29E" w14:textId="77777777" w:rsidR="0055256F" w:rsidRPr="008D41CA" w:rsidRDefault="0055256F" w:rsidP="0055256F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</w:p>
    <w:p w14:paraId="36ADF7FA" w14:textId="618E1C13" w:rsidR="0055256F" w:rsidRDefault="0055256F" w:rsidP="0055256F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D41CA">
        <w:rPr>
          <w:rFonts w:ascii="Arial" w:hAnsi="Arial" w:cs="Arial"/>
          <w:sz w:val="20"/>
          <w:szCs w:val="20"/>
          <w:lang w:val="bg-BG"/>
        </w:rPr>
        <w:t>Повече от половината от анкетираните (55%) посещават магазините на Pepco по-често от веднъж месечно, като средно ходят там три пъти месечно. Почти 50% от анкетираните посещават Pepco с конкретна покупка в ума си, а 70% от тях напускат магазина с поне един продукт.</w:t>
      </w:r>
    </w:p>
    <w:p w14:paraId="69EE9252" w14:textId="77777777" w:rsidR="00AF3619" w:rsidRDefault="00AF3619" w:rsidP="0055256F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B8AB3AC" w14:textId="3C3BF663" w:rsidR="00AF3619" w:rsidRPr="00EB63B5" w:rsidRDefault="00AF3619" w:rsidP="00AF3619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B63B5">
        <w:rPr>
          <w:rFonts w:ascii="Arial" w:hAnsi="Arial" w:cs="Arial"/>
          <w:sz w:val="20"/>
          <w:szCs w:val="20"/>
          <w:lang w:val="bg-BG"/>
        </w:rPr>
        <w:t>Според локалните резултати от проучването основните причини, поради които българските клиенти започват да пазаруват в Pepco, са: добро съотношение между цена и качество, ниски цени и голямо разнообразие от продукти в един магазин. В България 80% от клиентите на Pepco са жени, но в сравнение с други страни, относително по-голям брой мъже също пазаруват там. Средната възраст на клиентите е 44 години, а около един на всеки четирима има деца под 14 години у дома.</w:t>
      </w:r>
    </w:p>
    <w:p w14:paraId="0B6C5F64" w14:textId="77777777" w:rsidR="006E3820" w:rsidRPr="00691E40" w:rsidRDefault="006E3820" w:rsidP="0069113F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BD936B8" w14:textId="0C60BD2D" w:rsidR="00F17D4B" w:rsidRPr="008D41CA" w:rsidRDefault="008D41CA" w:rsidP="000B023A">
      <w:pPr>
        <w:jc w:val="both"/>
        <w:rPr>
          <w:rFonts w:ascii="Arial" w:hAnsi="Arial" w:cs="Arial"/>
          <w:sz w:val="20"/>
          <w:szCs w:val="20"/>
          <w:lang w:val="bg-BG"/>
        </w:rPr>
      </w:pPr>
      <w:r w:rsidRPr="008D41CA">
        <w:rPr>
          <w:rFonts w:ascii="Arial" w:hAnsi="Arial" w:cs="Arial"/>
          <w:i/>
          <w:iCs/>
          <w:sz w:val="20"/>
          <w:szCs w:val="20"/>
        </w:rPr>
        <w:t>„Резултатите от Shopper Study потвърждават тенденции, които наблюдаваме и на българския пазар – нашите клиенти търсят не просто достъпни цени, а цялостно потребителско изживяване, което съчетава удобство, разнообразие и функционалност. Горди сме, че Pepco успява да отговори на очакванията на съвременните домакинства, предлагайки внимателно подбран асортимент от продукти за дома, облекло и детски стоки на достъпни цени. Фактът, че жените – особено в активна възраст и с деца – съставляват значителна част от нашите клиенти, ни мотивира да продължаваме да развиваме веригата в посока, която е в крак с нуждите и стила на живот на модерното семейство</w:t>
      </w:r>
      <w:r w:rsidRPr="008D41CA">
        <w:rPr>
          <w:rFonts w:ascii="Arial" w:hAnsi="Arial" w:cs="Arial"/>
          <w:i/>
          <w:iCs/>
          <w:sz w:val="20"/>
          <w:szCs w:val="20"/>
          <w:lang w:val="bg-BG"/>
        </w:rPr>
        <w:t>.“</w:t>
      </w:r>
      <w:r w:rsidRPr="008D41CA">
        <w:rPr>
          <w:rFonts w:ascii="Arial" w:hAnsi="Arial" w:cs="Arial"/>
          <w:i/>
          <w:iCs/>
          <w:sz w:val="20"/>
          <w:szCs w:val="20"/>
        </w:rPr>
        <w:t>,</w:t>
      </w:r>
      <w:r w:rsidRPr="008D41CA">
        <w:rPr>
          <w:rFonts w:ascii="Arial" w:hAnsi="Arial" w:cs="Arial"/>
          <w:i/>
          <w:iCs/>
          <w:sz w:val="20"/>
          <w:szCs w:val="20"/>
          <w:lang w:val="bg-BG"/>
        </w:rPr>
        <w:t xml:space="preserve"> </w:t>
      </w:r>
      <w:r w:rsidRPr="008D41CA">
        <w:rPr>
          <w:rFonts w:ascii="Arial" w:hAnsi="Arial" w:cs="Arial"/>
          <w:sz w:val="20"/>
          <w:szCs w:val="20"/>
          <w:lang w:val="bg-BG"/>
        </w:rPr>
        <w:t>споделя Ирена Тодорова, регионален маркетинг мениджър в Pepco.</w:t>
      </w:r>
    </w:p>
    <w:p w14:paraId="37BA925A" w14:textId="77777777" w:rsidR="001069C9" w:rsidRPr="008D41CA" w:rsidRDefault="001069C9" w:rsidP="00A3611C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</w:p>
    <w:p w14:paraId="37EE335A" w14:textId="77777777" w:rsidR="006E3820" w:rsidRPr="008D41CA" w:rsidRDefault="006E3820" w:rsidP="006E382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bg-BG"/>
        </w:rPr>
      </w:pPr>
      <w:r w:rsidRPr="008D41CA">
        <w:rPr>
          <w:rFonts w:ascii="Arial" w:hAnsi="Arial" w:cs="Arial"/>
          <w:b/>
          <w:bCs/>
          <w:sz w:val="20"/>
          <w:szCs w:val="20"/>
          <w:lang w:val="bg-BG"/>
        </w:rPr>
        <w:t>Защо Pepco?</w:t>
      </w:r>
    </w:p>
    <w:p w14:paraId="4834D9B6" w14:textId="77777777" w:rsidR="006E3820" w:rsidRPr="008D41CA" w:rsidRDefault="006E3820" w:rsidP="006E382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bg-BG"/>
        </w:rPr>
      </w:pPr>
    </w:p>
    <w:p w14:paraId="2E91090A" w14:textId="73C2E8D2" w:rsidR="006E3820" w:rsidRPr="008D41CA" w:rsidRDefault="006E3820" w:rsidP="006E3820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8D41CA">
        <w:rPr>
          <w:rFonts w:ascii="Arial" w:hAnsi="Arial" w:cs="Arial"/>
          <w:sz w:val="20"/>
          <w:szCs w:val="20"/>
          <w:lang w:val="bg-BG"/>
        </w:rPr>
        <w:lastRenderedPageBreak/>
        <w:t>В най-новото издание на проучването Shopper Study клиенти от цяла Европа бяха попитани защо са избрали Pepco сред всички вериги. 67% посочиха ниските цени като основно предимство на търговеца. За 43% основният фактор за избора беше широкият избор от продукти, следван от добро съотношение цена-качество (35%) и голям избор на едно място (23%). Участниците в проучването също така подчертаха значението на близкото и удобно местоположение на магазините (21%).</w:t>
      </w:r>
    </w:p>
    <w:p w14:paraId="0D148A05" w14:textId="77777777" w:rsidR="006E3820" w:rsidRPr="008D41CA" w:rsidRDefault="006E3820" w:rsidP="006E3820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</w:p>
    <w:p w14:paraId="50EA759D" w14:textId="67FF9CEF" w:rsidR="00BB7E8D" w:rsidRPr="008D41CA" w:rsidRDefault="006E3820" w:rsidP="006E3820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8D41CA">
        <w:rPr>
          <w:rFonts w:ascii="Arial" w:hAnsi="Arial" w:cs="Arial"/>
          <w:sz w:val="20"/>
          <w:szCs w:val="20"/>
          <w:lang w:val="bg-BG"/>
        </w:rPr>
        <w:t>Проучването потвърждава, че основните предимства на марката са ясно разпознати и оценени от клиентите на различни пазари. Комбинацията от достъпни цени, разнообразие на предлаганите продукти и удобен достъп до магазините ефективно привлича купувачите. Такива резултати също така показват, че Pepco отговаря точно на ежедневните нужди на европейските домакинства.</w:t>
      </w:r>
      <w:r w:rsidR="006019A0" w:rsidRPr="008D41CA">
        <w:rPr>
          <w:rFonts w:ascii="Arial" w:hAnsi="Arial" w:cs="Arial"/>
          <w:sz w:val="20"/>
          <w:szCs w:val="20"/>
          <w:lang w:val="bg-BG"/>
        </w:rPr>
        <w:t xml:space="preserve"> </w:t>
      </w:r>
    </w:p>
    <w:p w14:paraId="4E856962" w14:textId="77777777" w:rsidR="008D41CA" w:rsidRPr="008D41CA" w:rsidRDefault="008D41CA" w:rsidP="006E3820">
      <w:pPr>
        <w:spacing w:line="276" w:lineRule="auto"/>
        <w:jc w:val="both"/>
        <w:rPr>
          <w:rFonts w:ascii="Arial" w:hAnsi="Arial" w:cs="Arial"/>
          <w:sz w:val="20"/>
          <w:szCs w:val="20"/>
          <w:lang w:val="bg-BG"/>
        </w:rPr>
      </w:pPr>
    </w:p>
    <w:p w14:paraId="28243435" w14:textId="77777777" w:rsidR="008D41CA" w:rsidRDefault="008D41CA" w:rsidP="008D41CA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  <w:r w:rsidRPr="008D41CA">
        <w:rPr>
          <w:rFonts w:ascii="Arial" w:eastAsia="Times New Roman" w:hAnsi="Arial" w:cs="Arial"/>
          <w:sz w:val="20"/>
          <w:szCs w:val="20"/>
          <w:lang w:val="bg-BG"/>
        </w:rPr>
        <w:t>***</w:t>
      </w:r>
    </w:p>
    <w:p w14:paraId="066B5A38" w14:textId="77777777" w:rsidR="008D41CA" w:rsidRPr="008D41CA" w:rsidRDefault="008D41CA" w:rsidP="008D41CA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p w14:paraId="0FF3A4E8" w14:textId="77777777" w:rsidR="008D41CA" w:rsidRPr="008D41CA" w:rsidRDefault="008D41CA" w:rsidP="008D41CA">
      <w:pPr>
        <w:spacing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</w:pPr>
      <w:r w:rsidRPr="008D41CA"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  <w:t>За Pepco</w:t>
      </w:r>
    </w:p>
    <w:p w14:paraId="50DC2184" w14:textId="77777777" w:rsidR="008D41CA" w:rsidRPr="008D41CA" w:rsidRDefault="008D41CA" w:rsidP="008D41CA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p w14:paraId="110A0EFB" w14:textId="77777777" w:rsidR="008D41CA" w:rsidRPr="008D41CA" w:rsidRDefault="008D41CA" w:rsidP="008D41CA">
      <w:pPr>
        <w:spacing w:line="276" w:lineRule="auto"/>
        <w:rPr>
          <w:rFonts w:ascii="Arial" w:eastAsia="Times New Roman" w:hAnsi="Arial" w:cs="Arial"/>
          <w:i/>
          <w:iCs/>
          <w:sz w:val="20"/>
          <w:szCs w:val="20"/>
          <w:lang w:val="bg-BG"/>
        </w:rPr>
      </w:pPr>
      <w:r w:rsidRPr="008D41CA">
        <w:rPr>
          <w:rFonts w:ascii="Arial" w:eastAsia="Times New Roman" w:hAnsi="Arial" w:cs="Arial"/>
          <w:i/>
          <w:iCs/>
          <w:sz w:val="20"/>
          <w:szCs w:val="20"/>
          <w:lang w:val="bg-BG"/>
        </w:rPr>
        <w:t>Pepco е един от най-големите търговци на дребно в Европа, който предлага дрехи, продукти за дома, детско облекло и аксесоари на атрактивни цени и с добро качество. След 20 години непрекъснат растеж, днес Pepco обслужва милиони клиенти в цяла Европа с над 30 милиона трансакции месечно. В компанията работят около 31 000 души и тя управлява повече от 3900 магазина в 18 европейски държави.</w:t>
      </w:r>
    </w:p>
    <w:p w14:paraId="79D37206" w14:textId="77777777" w:rsidR="008D41CA" w:rsidRPr="008D41CA" w:rsidRDefault="008D41CA" w:rsidP="008D41CA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p w14:paraId="49ED7D96" w14:textId="77777777" w:rsidR="008D41CA" w:rsidRPr="008D41CA" w:rsidRDefault="008D41CA" w:rsidP="008D41CA">
      <w:pPr>
        <w:spacing w:line="276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</w:pPr>
      <w:r w:rsidRPr="008D41CA"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  <w:t>Контакт за медиите:</w:t>
      </w:r>
    </w:p>
    <w:p w14:paraId="6EEABA3C" w14:textId="77777777" w:rsidR="008D41CA" w:rsidRPr="008D41CA" w:rsidRDefault="008D41CA" w:rsidP="008D41CA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</w:p>
    <w:p w14:paraId="36F7CB7E" w14:textId="77777777" w:rsidR="008D41CA" w:rsidRPr="008D41CA" w:rsidRDefault="008D41CA" w:rsidP="008D41CA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  <w:r w:rsidRPr="008D41CA">
        <w:rPr>
          <w:rFonts w:ascii="Arial" w:eastAsia="Times New Roman" w:hAnsi="Arial" w:cs="Arial"/>
          <w:i/>
          <w:iCs/>
          <w:sz w:val="20"/>
          <w:szCs w:val="20"/>
          <w:lang w:val="bg-BG"/>
        </w:rPr>
        <w:t>Ирена Тодорова, Regional Marketing Manager</w:t>
      </w:r>
    </w:p>
    <w:p w14:paraId="5B467F1B" w14:textId="5AC26D6F" w:rsidR="008D41CA" w:rsidRPr="008D41CA" w:rsidRDefault="008D41CA" w:rsidP="008D41CA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  <w:r w:rsidRPr="008D41CA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Мейл: </w:t>
      </w:r>
      <w:hyperlink r:id="rId10" w:history="1">
        <w:r w:rsidRPr="008D41CA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bg-BG"/>
          </w:rPr>
          <w:t>itodorova@pepco.eu</w:t>
        </w:r>
      </w:hyperlink>
      <w:r w:rsidRPr="008D41CA">
        <w:rPr>
          <w:rFonts w:ascii="Arial" w:eastAsia="Times New Roman" w:hAnsi="Arial" w:cs="Arial"/>
          <w:i/>
          <w:iCs/>
          <w:sz w:val="20"/>
          <w:szCs w:val="20"/>
          <w:lang w:val="bg-BG"/>
        </w:rPr>
        <w:t xml:space="preserve"> </w:t>
      </w:r>
    </w:p>
    <w:p w14:paraId="6936DC67" w14:textId="15309FA5" w:rsidR="00E83E61" w:rsidRPr="008D41CA" w:rsidRDefault="00E83E61" w:rsidP="00C273BB">
      <w:pPr>
        <w:spacing w:line="276" w:lineRule="auto"/>
        <w:rPr>
          <w:rFonts w:ascii="Arial" w:eastAsia="Times New Roman" w:hAnsi="Arial" w:cs="Arial"/>
          <w:sz w:val="20"/>
          <w:szCs w:val="20"/>
          <w:lang w:val="bg-BG"/>
        </w:rPr>
      </w:pPr>
      <w:r w:rsidRPr="008D41CA">
        <w:rPr>
          <w:rFonts w:ascii="Arial" w:eastAsia="Times New Roman" w:hAnsi="Arial" w:cs="Arial"/>
          <w:sz w:val="20"/>
          <w:szCs w:val="20"/>
          <w:lang w:val="bg-BG"/>
        </w:rPr>
        <w:br/>
      </w:r>
    </w:p>
    <w:sectPr w:rsidR="00E83E61" w:rsidRPr="008D41CA">
      <w:headerReference w:type="default" r:id="rId11"/>
      <w:footerReference w:type="default" r:id="rId12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3217" w14:textId="77777777" w:rsidR="00C914FE" w:rsidRDefault="00C914FE">
      <w:r>
        <w:separator/>
      </w:r>
    </w:p>
  </w:endnote>
  <w:endnote w:type="continuationSeparator" w:id="0">
    <w:p w14:paraId="1D5DD8B8" w14:textId="77777777" w:rsidR="00C914FE" w:rsidRDefault="00C9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DF60" w14:textId="4FF93E80" w:rsidR="0069121C" w:rsidRDefault="00270CEA">
    <w:r>
      <w:rPr>
        <w:noProof/>
        <w:lang w:eastAsia="pl-PL"/>
      </w:rPr>
      <w:drawing>
        <wp:anchor distT="0" distB="0" distL="0" distR="0" simplePos="0" relativeHeight="251661312" behindDoc="1" locked="0" layoutInCell="0" allowOverlap="1" wp14:anchorId="1B35F5EF" wp14:editId="002881B5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939">
      <w:rPr>
        <w:noProof/>
      </w:rPr>
      <mc:AlternateContent>
        <mc:Choice Requires="wps">
          <w:drawing>
            <wp:anchor distT="3175" distB="3175" distL="3175" distR="3175" simplePos="0" relativeHeight="251659264" behindDoc="1" locked="0" layoutInCell="0" allowOverlap="1" wp14:anchorId="63EFDFC1" wp14:editId="2F32EEA0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0310546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9625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4402C2" w14:textId="77777777" w:rsidR="0069121C" w:rsidRDefault="0069121C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FDFC1" id="Prostokąt 1" o:spid="_x0000_s1026" style="position:absolute;margin-left:-5.8pt;margin-top:15.2pt;width:463.75pt;height:41.9pt;z-index:-251657216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" o:allowincell="f" filled="f" stroked="f" strokeweight=".5pt">
              <v:textbox>
                <w:txbxContent>
                  <w:p w14:paraId="5B4402C2" w14:textId="77777777" w:rsidR="0069121C" w:rsidRDefault="0069121C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6AC3F31" w14:textId="77777777" w:rsidR="0069121C" w:rsidRDefault="0069121C"/>
  <w:p w14:paraId="1901020F" w14:textId="77777777" w:rsidR="0069121C" w:rsidRDefault="0069121C"/>
  <w:p w14:paraId="56B8C952" w14:textId="77777777" w:rsidR="0069121C" w:rsidRDefault="0069121C"/>
  <w:p w14:paraId="0A1040C2" w14:textId="77777777" w:rsidR="0069121C" w:rsidRDefault="006912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1F7B" w14:textId="77777777" w:rsidR="00C914FE" w:rsidRDefault="00C914FE">
      <w:r>
        <w:separator/>
      </w:r>
    </w:p>
  </w:footnote>
  <w:footnote w:type="continuationSeparator" w:id="0">
    <w:p w14:paraId="02B5DA61" w14:textId="77777777" w:rsidR="00C914FE" w:rsidRDefault="00C9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63E8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60288" behindDoc="1" locked="0" layoutInCell="0" allowOverlap="1" wp14:anchorId="56EBB009" wp14:editId="2ACD25F5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3A467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3DFCC6DB" w14:textId="5C0893B8" w:rsidR="0069121C" w:rsidRPr="0062063A" w:rsidRDefault="0062063A">
    <w:pPr>
      <w:jc w:val="right"/>
      <w:rPr>
        <w:rFonts w:ascii="Helvetica" w:hAnsi="Helvetica"/>
        <w:color w:val="7F7F7F" w:themeColor="text1" w:themeTint="80"/>
        <w:sz w:val="20"/>
        <w:szCs w:val="20"/>
        <w:lang w:val="en-GB"/>
      </w:rPr>
    </w:pPr>
    <w:r w:rsidRPr="0062063A">
      <w:rPr>
        <w:rFonts w:ascii="Helvetica" w:hAnsi="Helvetica"/>
        <w:color w:val="7F7F7F" w:themeColor="text1" w:themeTint="80"/>
        <w:sz w:val="20"/>
        <w:szCs w:val="20"/>
        <w:lang w:val="en-GB"/>
      </w:rPr>
      <w:t>PRESS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8D"/>
    <w:rsid w:val="00012694"/>
    <w:rsid w:val="00024E40"/>
    <w:rsid w:val="00026729"/>
    <w:rsid w:val="00027D31"/>
    <w:rsid w:val="00033935"/>
    <w:rsid w:val="00036AD0"/>
    <w:rsid w:val="00047FDF"/>
    <w:rsid w:val="0007320B"/>
    <w:rsid w:val="00084D41"/>
    <w:rsid w:val="000B023A"/>
    <w:rsid w:val="000E354A"/>
    <w:rsid w:val="000E7ACA"/>
    <w:rsid w:val="000F2BAC"/>
    <w:rsid w:val="001069C9"/>
    <w:rsid w:val="00110939"/>
    <w:rsid w:val="00125E4E"/>
    <w:rsid w:val="00127FF4"/>
    <w:rsid w:val="001528E2"/>
    <w:rsid w:val="00175A56"/>
    <w:rsid w:val="0019299E"/>
    <w:rsid w:val="001B5E47"/>
    <w:rsid w:val="001C68DA"/>
    <w:rsid w:val="001D0B06"/>
    <w:rsid w:val="001D7AE3"/>
    <w:rsid w:val="001E0077"/>
    <w:rsid w:val="001F79F7"/>
    <w:rsid w:val="0021420F"/>
    <w:rsid w:val="002316A7"/>
    <w:rsid w:val="00234384"/>
    <w:rsid w:val="00236AC3"/>
    <w:rsid w:val="00237D9E"/>
    <w:rsid w:val="00237DF7"/>
    <w:rsid w:val="00253225"/>
    <w:rsid w:val="002605CB"/>
    <w:rsid w:val="0026515A"/>
    <w:rsid w:val="002658F4"/>
    <w:rsid w:val="002672F9"/>
    <w:rsid w:val="00270CEA"/>
    <w:rsid w:val="0027798C"/>
    <w:rsid w:val="00284256"/>
    <w:rsid w:val="002A7D6A"/>
    <w:rsid w:val="002C3C83"/>
    <w:rsid w:val="002D13F2"/>
    <w:rsid w:val="002E19DC"/>
    <w:rsid w:val="002E4E43"/>
    <w:rsid w:val="002F6ED4"/>
    <w:rsid w:val="0031284B"/>
    <w:rsid w:val="00326C2D"/>
    <w:rsid w:val="00345C49"/>
    <w:rsid w:val="00346809"/>
    <w:rsid w:val="00363FCF"/>
    <w:rsid w:val="00384463"/>
    <w:rsid w:val="0039739B"/>
    <w:rsid w:val="003A17CB"/>
    <w:rsid w:val="003A392F"/>
    <w:rsid w:val="003A4B63"/>
    <w:rsid w:val="003D0B9C"/>
    <w:rsid w:val="003D0BE6"/>
    <w:rsid w:val="003D769B"/>
    <w:rsid w:val="00436A35"/>
    <w:rsid w:val="004445AC"/>
    <w:rsid w:val="00446301"/>
    <w:rsid w:val="00453196"/>
    <w:rsid w:val="00463118"/>
    <w:rsid w:val="00470CA3"/>
    <w:rsid w:val="004808F5"/>
    <w:rsid w:val="0049135E"/>
    <w:rsid w:val="004A017A"/>
    <w:rsid w:val="004A050B"/>
    <w:rsid w:val="004A2F55"/>
    <w:rsid w:val="004D49CF"/>
    <w:rsid w:val="004D7041"/>
    <w:rsid w:val="00513DB2"/>
    <w:rsid w:val="00517577"/>
    <w:rsid w:val="00530937"/>
    <w:rsid w:val="0055256F"/>
    <w:rsid w:val="0055456E"/>
    <w:rsid w:val="00562418"/>
    <w:rsid w:val="00564329"/>
    <w:rsid w:val="005668C7"/>
    <w:rsid w:val="005727B2"/>
    <w:rsid w:val="005743E5"/>
    <w:rsid w:val="005862BD"/>
    <w:rsid w:val="00590390"/>
    <w:rsid w:val="00590BAF"/>
    <w:rsid w:val="005C3BC2"/>
    <w:rsid w:val="005C65E4"/>
    <w:rsid w:val="005E28EC"/>
    <w:rsid w:val="005F0C18"/>
    <w:rsid w:val="005F2AEB"/>
    <w:rsid w:val="006019A0"/>
    <w:rsid w:val="00607FE7"/>
    <w:rsid w:val="0062063A"/>
    <w:rsid w:val="006327AA"/>
    <w:rsid w:val="00644583"/>
    <w:rsid w:val="00684621"/>
    <w:rsid w:val="0069113F"/>
    <w:rsid w:val="0069121C"/>
    <w:rsid w:val="00691E40"/>
    <w:rsid w:val="00695054"/>
    <w:rsid w:val="006B4BCD"/>
    <w:rsid w:val="006C2BAA"/>
    <w:rsid w:val="006C426D"/>
    <w:rsid w:val="006C742E"/>
    <w:rsid w:val="006D0D7F"/>
    <w:rsid w:val="006E3820"/>
    <w:rsid w:val="006F4723"/>
    <w:rsid w:val="007005C0"/>
    <w:rsid w:val="00705730"/>
    <w:rsid w:val="00710B6D"/>
    <w:rsid w:val="0071652B"/>
    <w:rsid w:val="0072599D"/>
    <w:rsid w:val="00763E34"/>
    <w:rsid w:val="00772A80"/>
    <w:rsid w:val="0077742F"/>
    <w:rsid w:val="007A1E55"/>
    <w:rsid w:val="007C23B9"/>
    <w:rsid w:val="007C3255"/>
    <w:rsid w:val="007C480D"/>
    <w:rsid w:val="007D315C"/>
    <w:rsid w:val="007D4D93"/>
    <w:rsid w:val="007E14DA"/>
    <w:rsid w:val="007E63EC"/>
    <w:rsid w:val="007E725F"/>
    <w:rsid w:val="0080388D"/>
    <w:rsid w:val="00807213"/>
    <w:rsid w:val="00810F94"/>
    <w:rsid w:val="00814C8E"/>
    <w:rsid w:val="008174DD"/>
    <w:rsid w:val="008211C1"/>
    <w:rsid w:val="00834D5D"/>
    <w:rsid w:val="00857D46"/>
    <w:rsid w:val="00872F09"/>
    <w:rsid w:val="00891F64"/>
    <w:rsid w:val="0089786E"/>
    <w:rsid w:val="008A5D6E"/>
    <w:rsid w:val="008B5BAB"/>
    <w:rsid w:val="008D3C25"/>
    <w:rsid w:val="008D41CA"/>
    <w:rsid w:val="008F3719"/>
    <w:rsid w:val="0091115A"/>
    <w:rsid w:val="00917B1F"/>
    <w:rsid w:val="0093015F"/>
    <w:rsid w:val="009455FC"/>
    <w:rsid w:val="00945614"/>
    <w:rsid w:val="00975C46"/>
    <w:rsid w:val="009A5569"/>
    <w:rsid w:val="009C021D"/>
    <w:rsid w:val="009C3559"/>
    <w:rsid w:val="009D02BD"/>
    <w:rsid w:val="009D0D1F"/>
    <w:rsid w:val="009E5E06"/>
    <w:rsid w:val="009F147B"/>
    <w:rsid w:val="009F61FF"/>
    <w:rsid w:val="00A002EE"/>
    <w:rsid w:val="00A05249"/>
    <w:rsid w:val="00A138F0"/>
    <w:rsid w:val="00A16664"/>
    <w:rsid w:val="00A3611C"/>
    <w:rsid w:val="00A459C9"/>
    <w:rsid w:val="00A63510"/>
    <w:rsid w:val="00A70065"/>
    <w:rsid w:val="00A705D8"/>
    <w:rsid w:val="00A73CB6"/>
    <w:rsid w:val="00A914BE"/>
    <w:rsid w:val="00A96386"/>
    <w:rsid w:val="00AB3F83"/>
    <w:rsid w:val="00AB4596"/>
    <w:rsid w:val="00AC32EB"/>
    <w:rsid w:val="00AC7EED"/>
    <w:rsid w:val="00AD5D3A"/>
    <w:rsid w:val="00AD76D8"/>
    <w:rsid w:val="00AE12A1"/>
    <w:rsid w:val="00AE4CB4"/>
    <w:rsid w:val="00AF3619"/>
    <w:rsid w:val="00B0741C"/>
    <w:rsid w:val="00B20BF3"/>
    <w:rsid w:val="00B41602"/>
    <w:rsid w:val="00B71794"/>
    <w:rsid w:val="00B75024"/>
    <w:rsid w:val="00B76652"/>
    <w:rsid w:val="00B766EC"/>
    <w:rsid w:val="00B768C8"/>
    <w:rsid w:val="00B93C24"/>
    <w:rsid w:val="00BB31F3"/>
    <w:rsid w:val="00BB73F8"/>
    <w:rsid w:val="00BB7E8D"/>
    <w:rsid w:val="00C10E6B"/>
    <w:rsid w:val="00C15B60"/>
    <w:rsid w:val="00C273BB"/>
    <w:rsid w:val="00C350C1"/>
    <w:rsid w:val="00C51B84"/>
    <w:rsid w:val="00C51DF3"/>
    <w:rsid w:val="00C6374B"/>
    <w:rsid w:val="00C647A7"/>
    <w:rsid w:val="00C74A1D"/>
    <w:rsid w:val="00C83167"/>
    <w:rsid w:val="00C914FE"/>
    <w:rsid w:val="00C97AA0"/>
    <w:rsid w:val="00CC6FF7"/>
    <w:rsid w:val="00CE08A3"/>
    <w:rsid w:val="00CE64EF"/>
    <w:rsid w:val="00D14E69"/>
    <w:rsid w:val="00D44B07"/>
    <w:rsid w:val="00D50E9B"/>
    <w:rsid w:val="00D56D88"/>
    <w:rsid w:val="00D61D6A"/>
    <w:rsid w:val="00D70069"/>
    <w:rsid w:val="00D84463"/>
    <w:rsid w:val="00D93311"/>
    <w:rsid w:val="00DD19C8"/>
    <w:rsid w:val="00DD1DCD"/>
    <w:rsid w:val="00DE59E2"/>
    <w:rsid w:val="00DE6BA6"/>
    <w:rsid w:val="00DE7702"/>
    <w:rsid w:val="00E736E1"/>
    <w:rsid w:val="00E83E61"/>
    <w:rsid w:val="00E84AC1"/>
    <w:rsid w:val="00E86D2F"/>
    <w:rsid w:val="00EB2031"/>
    <w:rsid w:val="00EB614C"/>
    <w:rsid w:val="00EB63B5"/>
    <w:rsid w:val="00EF22B2"/>
    <w:rsid w:val="00F0123C"/>
    <w:rsid w:val="00F03A8F"/>
    <w:rsid w:val="00F1773C"/>
    <w:rsid w:val="00F17D4B"/>
    <w:rsid w:val="00F26D76"/>
    <w:rsid w:val="00F36C21"/>
    <w:rsid w:val="00F52F61"/>
    <w:rsid w:val="00F53F4D"/>
    <w:rsid w:val="00F57AA5"/>
    <w:rsid w:val="00F72F97"/>
    <w:rsid w:val="00F949EA"/>
    <w:rsid w:val="00F971B5"/>
    <w:rsid w:val="00FA3F53"/>
    <w:rsid w:val="00FB41F6"/>
    <w:rsid w:val="00FB66E1"/>
    <w:rsid w:val="00FC2E07"/>
    <w:rsid w:val="00FE14D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30F5D"/>
  <w15:docId w15:val="{9D1F215B-93F2-4757-A158-2DC8E8F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8D"/>
    <w:pPr>
      <w:suppressAutoHyphens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BB7E8D"/>
  </w:style>
  <w:style w:type="paragraph" w:styleId="NormalWeb">
    <w:name w:val="Normal (Web)"/>
    <w:basedOn w:val="Normal"/>
    <w:uiPriority w:val="99"/>
    <w:semiHidden/>
    <w:unhideWhenUsed/>
    <w:rsid w:val="00BB7E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4A1D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06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6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6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6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todorova@pepco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2fc96-7979-4ed2-9beb-8e4ef505dfad">
      <Terms xmlns="http://schemas.microsoft.com/office/infopath/2007/PartnerControls"/>
    </lcf76f155ced4ddcb4097134ff3c332f>
    <test xmlns="ff72fc96-7979-4ed2-9beb-8e4ef505dfad" xsi:nil="true"/>
    <TaxCatchAll xmlns="b7ee4d6a-8e0a-44b3-9aae-1842bdc572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4C093F2F6B4C8B08617FDC485444" ma:contentTypeVersion="19" ma:contentTypeDescription="Create a new document." ma:contentTypeScope="" ma:versionID="bc7abe019fc4dcc13de8699246d6ae68">
  <xsd:schema xmlns:xsd="http://www.w3.org/2001/XMLSchema" xmlns:xs="http://www.w3.org/2001/XMLSchema" xmlns:p="http://schemas.microsoft.com/office/2006/metadata/properties" xmlns:ns2="ff72fc96-7979-4ed2-9beb-8e4ef505dfad" xmlns:ns3="b7ee4d6a-8e0a-44b3-9aae-1842bdc572b7" targetNamespace="http://schemas.microsoft.com/office/2006/metadata/properties" ma:root="true" ma:fieldsID="61b20ea6bd9f02e63651d04f9413c557" ns2:_="" ns3:_="">
    <xsd:import namespace="ff72fc96-7979-4ed2-9beb-8e4ef505dfad"/>
    <xsd:import namespace="b7ee4d6a-8e0a-44b3-9aae-1842bdc5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fc96-7979-4ed2-9beb-8e4ef505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eba3b3-796e-4f73-a16f-4b1946857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5" nillable="true" ma:displayName="test" ma:format="Dropdown" ma:internalName="test">
      <xsd:simpleType>
        <xsd:restriction base="dms:Choice">
          <xsd:enumeration value="tes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e4d6a-8e0a-44b3-9aae-1842bdc5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422b0-5d06-45f3-9cb7-95cf052e39a7}" ma:internalName="TaxCatchAll" ma:showField="CatchAllData" ma:web="b7ee4d6a-8e0a-44b3-9aae-1842bdc5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BEBF-6C66-4400-9285-37B710A7BD63}">
  <ds:schemaRefs>
    <ds:schemaRef ds:uri="http://schemas.microsoft.com/office/2006/metadata/properties"/>
    <ds:schemaRef ds:uri="http://schemas.microsoft.com/office/infopath/2007/PartnerControls"/>
    <ds:schemaRef ds:uri="ff72fc96-7979-4ed2-9beb-8e4ef505dfad"/>
    <ds:schemaRef ds:uri="b7ee4d6a-8e0a-44b3-9aae-1842bdc572b7"/>
  </ds:schemaRefs>
</ds:datastoreItem>
</file>

<file path=customXml/itemProps2.xml><?xml version="1.0" encoding="utf-8"?>
<ds:datastoreItem xmlns:ds="http://schemas.openxmlformats.org/officeDocument/2006/customXml" ds:itemID="{E29EE613-B2A3-4118-8EB0-9031C6D11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45372-9214-4247-B254-708B42BCC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2fc96-7979-4ed2-9beb-8e4ef505dfad"/>
    <ds:schemaRef ds:uri="b7ee4d6a-8e0a-44b3-9aae-1842bdc57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A74B9-32CF-46CF-A283-166AAB84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647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Gabriela Todorova</cp:lastModifiedBy>
  <cp:revision>68</cp:revision>
  <dcterms:created xsi:type="dcterms:W3CDTF">2025-06-23T10:41:00Z</dcterms:created>
  <dcterms:modified xsi:type="dcterms:W3CDTF">2025-07-07T08:06:00Z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0x010100C93E4C093F2F6B4C8B08617FDC485444</vt:lpwstr>
  </property>
  <property fmtid="{D5CDD505-2E9C-101B-9397-08002B2CF9AE}" pid="3" name="GrammarlyDocumentId">
    <vt:lpwstr>189d1a6a-7ef7-433d-9cc3-4e18b652daf7</vt:lpwstr>
  </property>
</Properties>
</file>